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297D6" w14:textId="03553648" w:rsidR="00716C9B" w:rsidRPr="00B656E7" w:rsidRDefault="00B656E7" w:rsidP="00716C9B">
      <w:pPr>
        <w:tabs>
          <w:tab w:val="left" w:pos="284"/>
        </w:tabs>
        <w:ind w:left="-284"/>
        <w:rPr>
          <w:rFonts w:ascii="Times New Roman" w:hAnsi="Times New Roman"/>
          <w:b/>
          <w:sz w:val="28"/>
          <w:szCs w:val="28"/>
        </w:rPr>
      </w:pPr>
      <w:bookmarkStart w:id="0" w:name="_GoBack"/>
      <w:bookmarkEnd w:id="0"/>
      <w:r w:rsidRPr="00B656E7">
        <w:rPr>
          <w:rFonts w:ascii="Times New Roman" w:hAnsi="Times New Roman"/>
          <w:b/>
          <w:sz w:val="28"/>
          <w:szCs w:val="28"/>
        </w:rPr>
        <w:t xml:space="preserve">SJA School Council Meeting - </w:t>
      </w:r>
      <w:r w:rsidR="005A5077" w:rsidRPr="00B656E7">
        <w:rPr>
          <w:rFonts w:ascii="Times New Roman" w:hAnsi="Times New Roman"/>
          <w:b/>
          <w:sz w:val="28"/>
          <w:szCs w:val="28"/>
        </w:rPr>
        <w:t xml:space="preserve">Tuesday, </w:t>
      </w:r>
      <w:r w:rsidR="003C7057">
        <w:rPr>
          <w:rFonts w:ascii="Times New Roman" w:hAnsi="Times New Roman"/>
          <w:b/>
          <w:sz w:val="28"/>
          <w:szCs w:val="28"/>
        </w:rPr>
        <w:t>February 19</w:t>
      </w:r>
      <w:r w:rsidR="005A5077" w:rsidRPr="00B656E7">
        <w:rPr>
          <w:rFonts w:ascii="Times New Roman" w:hAnsi="Times New Roman"/>
          <w:b/>
          <w:sz w:val="28"/>
          <w:szCs w:val="28"/>
        </w:rPr>
        <w:t>, 2019</w:t>
      </w:r>
    </w:p>
    <w:p w14:paraId="7287AC81" w14:textId="77777777" w:rsidR="00716C9B" w:rsidRPr="00B656E7" w:rsidRDefault="00716C9B" w:rsidP="00716C9B">
      <w:pPr>
        <w:tabs>
          <w:tab w:val="left" w:pos="284"/>
        </w:tabs>
        <w:ind w:left="-284"/>
        <w:rPr>
          <w:rFonts w:ascii="Times New Roman" w:hAnsi="Times New Roman"/>
          <w:b/>
          <w:sz w:val="28"/>
          <w:szCs w:val="28"/>
        </w:rPr>
      </w:pPr>
    </w:p>
    <w:p w14:paraId="59F1C0CE" w14:textId="6A83B803" w:rsidR="00AA7A83" w:rsidRPr="00D806C9" w:rsidRDefault="00716C9B" w:rsidP="00AA7A83">
      <w:pPr>
        <w:tabs>
          <w:tab w:val="left" w:pos="284"/>
        </w:tabs>
        <w:ind w:left="-284"/>
        <w:rPr>
          <w:rFonts w:ascii="Times New Roman" w:hAnsi="Times New Roman"/>
        </w:rPr>
      </w:pPr>
      <w:proofErr w:type="gramStart"/>
      <w:r w:rsidRPr="00D806C9">
        <w:rPr>
          <w:rFonts w:ascii="Times New Roman" w:hAnsi="Times New Roman"/>
        </w:rPr>
        <w:t>The meeting was c</w:t>
      </w:r>
      <w:r w:rsidR="00FE492C" w:rsidRPr="00D806C9">
        <w:rPr>
          <w:rFonts w:ascii="Times New Roman" w:hAnsi="Times New Roman"/>
        </w:rPr>
        <w:t xml:space="preserve">alled to order by </w:t>
      </w:r>
      <w:r w:rsidR="003C7057">
        <w:rPr>
          <w:rFonts w:ascii="Times New Roman" w:hAnsi="Times New Roman"/>
        </w:rPr>
        <w:t>Nubia Cabezas</w:t>
      </w:r>
      <w:proofErr w:type="gramEnd"/>
      <w:r w:rsidR="00720A80">
        <w:rPr>
          <w:rFonts w:ascii="Times New Roman" w:hAnsi="Times New Roman"/>
        </w:rPr>
        <w:t xml:space="preserve"> at</w:t>
      </w:r>
      <w:r w:rsidR="00FE492C" w:rsidRPr="00D806C9">
        <w:rPr>
          <w:rFonts w:ascii="Times New Roman" w:hAnsi="Times New Roman"/>
        </w:rPr>
        <w:t xml:space="preserve"> 7:02pm. </w:t>
      </w:r>
      <w:r w:rsidR="00AA7A83" w:rsidRPr="00D806C9">
        <w:rPr>
          <w:rFonts w:ascii="Times New Roman" w:hAnsi="Times New Roman"/>
        </w:rPr>
        <w:t xml:space="preserve"> </w:t>
      </w:r>
    </w:p>
    <w:p w14:paraId="2A7E8710" w14:textId="77777777" w:rsidR="00FE492C" w:rsidRPr="00D806C9" w:rsidRDefault="00FE492C" w:rsidP="00FE492C">
      <w:pPr>
        <w:tabs>
          <w:tab w:val="left" w:pos="284"/>
        </w:tabs>
        <w:ind w:left="-284"/>
        <w:rPr>
          <w:rFonts w:ascii="Times New Roman" w:hAnsi="Times New Roman"/>
        </w:rPr>
      </w:pPr>
    </w:p>
    <w:p w14:paraId="311B70B7" w14:textId="480C72C2" w:rsidR="00AA7A83" w:rsidRPr="00720A80" w:rsidRDefault="00720A80" w:rsidP="00720A80">
      <w:pPr>
        <w:tabs>
          <w:tab w:val="left" w:pos="284"/>
        </w:tabs>
        <w:ind w:left="-284"/>
        <w:rPr>
          <w:rFonts w:ascii="Times New Roman" w:hAnsi="Times New Roman"/>
          <w:b/>
        </w:rPr>
      </w:pPr>
      <w:r>
        <w:rPr>
          <w:rFonts w:ascii="Times New Roman" w:hAnsi="Times New Roman"/>
          <w:b/>
        </w:rPr>
        <w:t>PRINCIPAL’S REPORT</w:t>
      </w:r>
      <w:r w:rsidR="00817BB8">
        <w:rPr>
          <w:rFonts w:ascii="Times New Roman" w:hAnsi="Times New Roman"/>
          <w:b/>
        </w:rPr>
        <w:t xml:space="preserve"> – Mr. </w:t>
      </w:r>
      <w:proofErr w:type="spellStart"/>
      <w:r w:rsidR="00817BB8">
        <w:rPr>
          <w:rFonts w:ascii="Times New Roman" w:hAnsi="Times New Roman"/>
          <w:b/>
        </w:rPr>
        <w:t>McGarr</w:t>
      </w:r>
      <w:r w:rsidR="00AA7A83" w:rsidRPr="00D806C9">
        <w:rPr>
          <w:rFonts w:ascii="Times New Roman" w:hAnsi="Times New Roman"/>
          <w:b/>
        </w:rPr>
        <w:t>ity</w:t>
      </w:r>
      <w:proofErr w:type="spellEnd"/>
      <w:r>
        <w:rPr>
          <w:rFonts w:ascii="Times New Roman" w:hAnsi="Times New Roman"/>
          <w:b/>
        </w:rPr>
        <w:t xml:space="preserve"> </w:t>
      </w:r>
      <w:r w:rsidR="00FE492C" w:rsidRPr="00D806C9">
        <w:rPr>
          <w:rFonts w:ascii="Times New Roman" w:hAnsi="Times New Roman"/>
        </w:rPr>
        <w:t xml:space="preserve">opened the meeting with a prayer and </w:t>
      </w:r>
      <w:r w:rsidR="00AA7A83" w:rsidRPr="00D806C9">
        <w:rPr>
          <w:rFonts w:ascii="Times New Roman" w:hAnsi="Times New Roman"/>
        </w:rPr>
        <w:t>provided the principal’s report.</w:t>
      </w:r>
    </w:p>
    <w:p w14:paraId="04BFE5EA" w14:textId="77777777" w:rsidR="00AA7A83" w:rsidRPr="00D806C9" w:rsidRDefault="00AA7A83" w:rsidP="00AA7A83">
      <w:pPr>
        <w:pStyle w:val="Normal1"/>
        <w:rPr>
          <w:rFonts w:ascii="Times New Roman" w:hAnsi="Times New Roman"/>
          <w:sz w:val="24"/>
          <w:szCs w:val="24"/>
        </w:rPr>
      </w:pPr>
    </w:p>
    <w:p w14:paraId="65A10A63" w14:textId="77777777" w:rsidR="003C7057" w:rsidRPr="003C7057" w:rsidRDefault="003C7057" w:rsidP="003C7057">
      <w:pPr>
        <w:pStyle w:val="Normal1"/>
        <w:ind w:left="-284"/>
        <w:rPr>
          <w:rFonts w:ascii="Times New Roman" w:hAnsi="Times New Roman"/>
          <w:sz w:val="24"/>
          <w:szCs w:val="24"/>
        </w:rPr>
      </w:pPr>
      <w:r w:rsidRPr="003C7057">
        <w:rPr>
          <w:rFonts w:ascii="Times New Roman" w:hAnsi="Times New Roman"/>
          <w:b/>
          <w:sz w:val="24"/>
          <w:szCs w:val="24"/>
        </w:rPr>
        <w:t>Spirit/ Kindness Week-</w:t>
      </w:r>
      <w:r w:rsidRPr="003C7057">
        <w:rPr>
          <w:rFonts w:ascii="Times New Roman" w:hAnsi="Times New Roman"/>
          <w:sz w:val="24"/>
          <w:szCs w:val="24"/>
        </w:rPr>
        <w:t xml:space="preserve"> celebrating winter and kindness culminating in an assembly/liturgy on Friday. Winter Activity Day on Thursday partnering with STP students as rec leaders. </w:t>
      </w:r>
    </w:p>
    <w:p w14:paraId="6E187312" w14:textId="77777777" w:rsidR="003C7057" w:rsidRPr="003C7057" w:rsidRDefault="003C7057" w:rsidP="003C7057">
      <w:pPr>
        <w:pStyle w:val="Normal1"/>
        <w:ind w:left="-284"/>
        <w:rPr>
          <w:rFonts w:ascii="Times New Roman" w:hAnsi="Times New Roman"/>
          <w:sz w:val="24"/>
          <w:szCs w:val="24"/>
        </w:rPr>
      </w:pPr>
    </w:p>
    <w:p w14:paraId="3B036416" w14:textId="77777777" w:rsidR="003C7057" w:rsidRPr="003C7057" w:rsidRDefault="003C7057" w:rsidP="003C7057">
      <w:pPr>
        <w:pStyle w:val="Normal1"/>
        <w:ind w:left="-284"/>
        <w:rPr>
          <w:rFonts w:ascii="Times New Roman" w:hAnsi="Times New Roman"/>
          <w:sz w:val="24"/>
          <w:szCs w:val="24"/>
        </w:rPr>
      </w:pPr>
      <w:r w:rsidRPr="003C7057">
        <w:rPr>
          <w:rFonts w:ascii="Times New Roman" w:hAnsi="Times New Roman"/>
          <w:b/>
          <w:sz w:val="24"/>
          <w:szCs w:val="24"/>
        </w:rPr>
        <w:t>Mural</w:t>
      </w:r>
      <w:r w:rsidRPr="003C7057">
        <w:rPr>
          <w:rFonts w:ascii="Times New Roman" w:hAnsi="Times New Roman"/>
          <w:sz w:val="24"/>
          <w:szCs w:val="24"/>
        </w:rPr>
        <w:t xml:space="preserve">- Ms Pharoah and Ms Maguire lead the organization and management of the grade 1-6 project. It is now mounted in the learning commons foyer. </w:t>
      </w:r>
    </w:p>
    <w:p w14:paraId="0C238513" w14:textId="77777777" w:rsidR="003C7057" w:rsidRPr="003C7057" w:rsidRDefault="003C7057" w:rsidP="003C7057">
      <w:pPr>
        <w:pStyle w:val="Normal1"/>
        <w:ind w:left="-284"/>
        <w:rPr>
          <w:rFonts w:ascii="Times New Roman" w:hAnsi="Times New Roman"/>
          <w:sz w:val="24"/>
          <w:szCs w:val="24"/>
        </w:rPr>
      </w:pPr>
    </w:p>
    <w:p w14:paraId="49B4DEA7" w14:textId="77777777" w:rsidR="003C7057" w:rsidRPr="003C7057" w:rsidRDefault="003C7057" w:rsidP="003C7057">
      <w:pPr>
        <w:pStyle w:val="Normal1"/>
        <w:ind w:left="-284"/>
        <w:rPr>
          <w:rFonts w:ascii="Times New Roman" w:hAnsi="Times New Roman"/>
          <w:sz w:val="24"/>
          <w:szCs w:val="24"/>
        </w:rPr>
      </w:pPr>
      <w:r w:rsidRPr="003C7057">
        <w:rPr>
          <w:rFonts w:ascii="Times New Roman" w:hAnsi="Times New Roman"/>
          <w:b/>
          <w:sz w:val="24"/>
          <w:szCs w:val="24"/>
        </w:rPr>
        <w:t>Luncheon</w:t>
      </w:r>
      <w:r w:rsidRPr="003C7057">
        <w:rPr>
          <w:rFonts w:ascii="Times New Roman" w:hAnsi="Times New Roman"/>
          <w:sz w:val="24"/>
          <w:szCs w:val="24"/>
        </w:rPr>
        <w:t>- greatly appreciated by all staff. The generosity and expression of appreciation were extraordinary.</w:t>
      </w:r>
    </w:p>
    <w:p w14:paraId="3ACE81B6" w14:textId="77777777" w:rsidR="003C7057" w:rsidRPr="003C7057" w:rsidRDefault="003C7057" w:rsidP="003C7057">
      <w:pPr>
        <w:pStyle w:val="Normal1"/>
        <w:ind w:left="-284"/>
        <w:rPr>
          <w:rFonts w:ascii="Times New Roman" w:hAnsi="Times New Roman"/>
          <w:sz w:val="24"/>
          <w:szCs w:val="24"/>
        </w:rPr>
      </w:pPr>
    </w:p>
    <w:p w14:paraId="1F53032D" w14:textId="77777777" w:rsidR="003C7057" w:rsidRPr="003C7057" w:rsidRDefault="003C7057" w:rsidP="003C7057">
      <w:pPr>
        <w:pStyle w:val="Normal1"/>
        <w:ind w:left="-284"/>
        <w:rPr>
          <w:rFonts w:ascii="Times New Roman" w:hAnsi="Times New Roman"/>
          <w:sz w:val="24"/>
          <w:szCs w:val="24"/>
        </w:rPr>
      </w:pPr>
      <w:r w:rsidRPr="003C7057">
        <w:rPr>
          <w:rFonts w:ascii="Times New Roman" w:hAnsi="Times New Roman"/>
          <w:b/>
          <w:sz w:val="24"/>
          <w:szCs w:val="24"/>
        </w:rPr>
        <w:t>Whole Kids Foundation</w:t>
      </w:r>
      <w:r w:rsidRPr="003C7057">
        <w:rPr>
          <w:rFonts w:ascii="Times New Roman" w:hAnsi="Times New Roman"/>
          <w:sz w:val="24"/>
          <w:szCs w:val="24"/>
        </w:rPr>
        <w:t xml:space="preserve"> awarded the school a grant to continue to upgrade and expand our vegetable garden.  $2000.00 was granted. Thanks to Ms Brawley who lead this initiative and whose great work lead to this award.</w:t>
      </w:r>
    </w:p>
    <w:p w14:paraId="4EADA9F1" w14:textId="77777777" w:rsidR="003C7057" w:rsidRPr="003C7057" w:rsidRDefault="003C7057" w:rsidP="003C7057">
      <w:pPr>
        <w:pStyle w:val="Normal1"/>
        <w:ind w:left="-284"/>
        <w:rPr>
          <w:rFonts w:ascii="Times New Roman" w:hAnsi="Times New Roman"/>
          <w:sz w:val="24"/>
          <w:szCs w:val="24"/>
        </w:rPr>
      </w:pPr>
    </w:p>
    <w:p w14:paraId="775D5F29" w14:textId="77777777" w:rsidR="003C7057" w:rsidRPr="003C7057" w:rsidRDefault="003C7057" w:rsidP="003C7057">
      <w:pPr>
        <w:pStyle w:val="Normal1"/>
        <w:ind w:left="-284"/>
        <w:rPr>
          <w:rFonts w:ascii="Times New Roman" w:hAnsi="Times New Roman"/>
          <w:sz w:val="24"/>
          <w:szCs w:val="24"/>
        </w:rPr>
      </w:pPr>
      <w:r w:rsidRPr="003C7057">
        <w:rPr>
          <w:rFonts w:ascii="Times New Roman" w:hAnsi="Times New Roman"/>
          <w:sz w:val="24"/>
          <w:szCs w:val="24"/>
        </w:rPr>
        <w:t xml:space="preserve">The </w:t>
      </w:r>
      <w:r w:rsidRPr="003C7057">
        <w:rPr>
          <w:rFonts w:ascii="Times New Roman" w:hAnsi="Times New Roman"/>
          <w:b/>
          <w:sz w:val="24"/>
          <w:szCs w:val="24"/>
        </w:rPr>
        <w:t>OCSB</w:t>
      </w:r>
      <w:r w:rsidRPr="003C7057">
        <w:rPr>
          <w:rFonts w:ascii="Times New Roman" w:hAnsi="Times New Roman"/>
          <w:sz w:val="24"/>
          <w:szCs w:val="24"/>
        </w:rPr>
        <w:t xml:space="preserve"> has allocated us additional funds to continue to upgrade our classroom environments and furniture as well as to add to the sports equipment. We will be targeting the remaining classrooms that require flexible furniture and resources. </w:t>
      </w:r>
    </w:p>
    <w:p w14:paraId="54189537" w14:textId="77777777" w:rsidR="003C7057" w:rsidRPr="003C7057" w:rsidRDefault="003C7057" w:rsidP="003C7057">
      <w:pPr>
        <w:pStyle w:val="Normal1"/>
        <w:ind w:left="-284"/>
        <w:rPr>
          <w:rFonts w:ascii="Times New Roman" w:hAnsi="Times New Roman"/>
          <w:sz w:val="24"/>
          <w:szCs w:val="24"/>
        </w:rPr>
      </w:pPr>
    </w:p>
    <w:p w14:paraId="4E21396B" w14:textId="77777777" w:rsidR="003C7057" w:rsidRPr="003C7057" w:rsidRDefault="003C7057" w:rsidP="003C7057">
      <w:pPr>
        <w:pStyle w:val="Normal1"/>
        <w:ind w:left="-284"/>
        <w:rPr>
          <w:rFonts w:ascii="Times New Roman" w:hAnsi="Times New Roman"/>
          <w:sz w:val="24"/>
          <w:szCs w:val="24"/>
        </w:rPr>
      </w:pPr>
      <w:r w:rsidRPr="003C7057">
        <w:rPr>
          <w:rFonts w:ascii="Times New Roman" w:hAnsi="Times New Roman"/>
          <w:sz w:val="24"/>
          <w:szCs w:val="24"/>
        </w:rPr>
        <w:t xml:space="preserve">Our past </w:t>
      </w:r>
      <w:r w:rsidRPr="003C7057">
        <w:rPr>
          <w:rFonts w:ascii="Times New Roman" w:hAnsi="Times New Roman"/>
          <w:b/>
          <w:sz w:val="24"/>
          <w:szCs w:val="24"/>
        </w:rPr>
        <w:t>PD Day</w:t>
      </w:r>
      <w:r w:rsidRPr="003C7057">
        <w:rPr>
          <w:rFonts w:ascii="Times New Roman" w:hAnsi="Times New Roman"/>
          <w:sz w:val="24"/>
          <w:szCs w:val="24"/>
        </w:rPr>
        <w:t xml:space="preserve"> was spent focused on professional learning opportunities to explore: the integration of Hapara Workspace in daily practice; new pedagogies on deep learning; the use of math models in number sense and numeration; and differentiated learning and assessment for students with learning disabilities.  We also explored a Math Up School module on decomposition and had time for grade team meetings. </w:t>
      </w:r>
    </w:p>
    <w:p w14:paraId="6BA4A0ED" w14:textId="77777777" w:rsidR="003C7057" w:rsidRPr="003C7057" w:rsidRDefault="003C7057" w:rsidP="003C7057">
      <w:pPr>
        <w:pStyle w:val="Normal1"/>
        <w:ind w:left="-284"/>
        <w:rPr>
          <w:rFonts w:ascii="Times New Roman" w:hAnsi="Times New Roman"/>
          <w:sz w:val="24"/>
          <w:szCs w:val="24"/>
        </w:rPr>
      </w:pPr>
    </w:p>
    <w:p w14:paraId="25BE82E2" w14:textId="77777777" w:rsidR="003C7057" w:rsidRPr="003C7057" w:rsidRDefault="003C7057" w:rsidP="003C7057">
      <w:pPr>
        <w:pStyle w:val="Normal1"/>
        <w:ind w:left="-284"/>
        <w:rPr>
          <w:rFonts w:ascii="Times New Roman" w:hAnsi="Times New Roman"/>
          <w:sz w:val="24"/>
          <w:szCs w:val="24"/>
        </w:rPr>
      </w:pPr>
      <w:r w:rsidRPr="003C7057">
        <w:rPr>
          <w:rFonts w:ascii="Times New Roman" w:hAnsi="Times New Roman"/>
          <w:b/>
          <w:sz w:val="24"/>
          <w:szCs w:val="24"/>
        </w:rPr>
        <w:t>Lenten Social Justice project</w:t>
      </w:r>
      <w:r w:rsidRPr="003C7057">
        <w:rPr>
          <w:rFonts w:ascii="Times New Roman" w:hAnsi="Times New Roman"/>
          <w:sz w:val="24"/>
          <w:szCs w:val="24"/>
        </w:rPr>
        <w:t>-  Canned Food Drive with the Knights of Columbus and OK Clean Water Project</w:t>
      </w:r>
    </w:p>
    <w:p w14:paraId="6E9512B8" w14:textId="77777777" w:rsidR="00E77E3E" w:rsidRPr="00D806C9" w:rsidRDefault="00E77E3E" w:rsidP="00E77E3E">
      <w:pPr>
        <w:pStyle w:val="Normal1"/>
        <w:ind w:left="-284"/>
        <w:rPr>
          <w:rFonts w:ascii="Times New Roman" w:hAnsi="Times New Roman"/>
          <w:b/>
          <w:sz w:val="24"/>
          <w:szCs w:val="24"/>
        </w:rPr>
      </w:pPr>
    </w:p>
    <w:p w14:paraId="232142A5" w14:textId="77777777" w:rsidR="00E77E3E" w:rsidRPr="00D806C9" w:rsidRDefault="00E77E3E" w:rsidP="00E77E3E">
      <w:pPr>
        <w:pStyle w:val="Normal1"/>
        <w:ind w:left="-284"/>
        <w:rPr>
          <w:rFonts w:ascii="Times New Roman" w:hAnsi="Times New Roman"/>
          <w:sz w:val="24"/>
          <w:szCs w:val="24"/>
        </w:rPr>
      </w:pPr>
    </w:p>
    <w:p w14:paraId="4E066698" w14:textId="7FF488AC" w:rsidR="00E77E3E" w:rsidRPr="00D806C9" w:rsidRDefault="00720A80" w:rsidP="00E77E3E">
      <w:pPr>
        <w:pStyle w:val="Normal1"/>
        <w:ind w:left="-284"/>
        <w:rPr>
          <w:rFonts w:ascii="Times New Roman" w:hAnsi="Times New Roman"/>
          <w:b/>
          <w:sz w:val="24"/>
          <w:szCs w:val="24"/>
        </w:rPr>
      </w:pPr>
      <w:r>
        <w:rPr>
          <w:rFonts w:ascii="Times New Roman" w:hAnsi="Times New Roman"/>
          <w:b/>
          <w:sz w:val="24"/>
          <w:szCs w:val="24"/>
        </w:rPr>
        <w:t>CHAIR’S REPORT</w:t>
      </w:r>
      <w:r w:rsidR="00E77E3E" w:rsidRPr="00D806C9">
        <w:rPr>
          <w:rFonts w:ascii="Times New Roman" w:hAnsi="Times New Roman"/>
          <w:b/>
          <w:sz w:val="24"/>
          <w:szCs w:val="24"/>
        </w:rPr>
        <w:t xml:space="preserve"> - </w:t>
      </w:r>
      <w:r w:rsidR="005A5077" w:rsidRPr="00D806C9">
        <w:rPr>
          <w:rFonts w:ascii="Times New Roman" w:hAnsi="Times New Roman"/>
          <w:b/>
          <w:sz w:val="24"/>
          <w:szCs w:val="24"/>
        </w:rPr>
        <w:t>Paula Wilson</w:t>
      </w:r>
    </w:p>
    <w:p w14:paraId="7A026675" w14:textId="3A0C4890" w:rsidR="00CB0AE0" w:rsidRPr="00D806C9" w:rsidRDefault="003C7057" w:rsidP="00E77E3E">
      <w:pPr>
        <w:pStyle w:val="Normal1"/>
        <w:ind w:left="-284"/>
        <w:rPr>
          <w:rFonts w:ascii="Times New Roman" w:hAnsi="Times New Roman"/>
          <w:sz w:val="24"/>
          <w:szCs w:val="24"/>
        </w:rPr>
      </w:pPr>
      <w:r>
        <w:rPr>
          <w:rFonts w:ascii="Times New Roman" w:hAnsi="Times New Roman"/>
          <w:sz w:val="24"/>
          <w:szCs w:val="24"/>
        </w:rPr>
        <w:t>No report</w:t>
      </w:r>
    </w:p>
    <w:p w14:paraId="492188FE" w14:textId="77777777" w:rsidR="00CB0AE0" w:rsidRPr="00D806C9" w:rsidRDefault="00CB0AE0" w:rsidP="00E77E3E">
      <w:pPr>
        <w:pStyle w:val="Normal1"/>
        <w:ind w:left="-284"/>
        <w:rPr>
          <w:rFonts w:ascii="Times New Roman" w:hAnsi="Times New Roman"/>
          <w:b/>
          <w:sz w:val="24"/>
          <w:szCs w:val="24"/>
        </w:rPr>
      </w:pPr>
    </w:p>
    <w:p w14:paraId="26916718" w14:textId="3C423796" w:rsidR="00CB0AE0" w:rsidRPr="00D806C9" w:rsidRDefault="00720A80" w:rsidP="00E77E3E">
      <w:pPr>
        <w:pStyle w:val="Normal1"/>
        <w:ind w:left="-284"/>
        <w:rPr>
          <w:rFonts w:ascii="Times New Roman" w:hAnsi="Times New Roman"/>
          <w:b/>
          <w:sz w:val="24"/>
          <w:szCs w:val="24"/>
        </w:rPr>
      </w:pPr>
      <w:r>
        <w:rPr>
          <w:rFonts w:ascii="Times New Roman" w:hAnsi="Times New Roman"/>
          <w:b/>
          <w:sz w:val="24"/>
          <w:szCs w:val="24"/>
        </w:rPr>
        <w:t>TREASURER’S REPORT</w:t>
      </w:r>
    </w:p>
    <w:p w14:paraId="788CE72B" w14:textId="5A374C0A" w:rsidR="003C7057" w:rsidRPr="003C7057" w:rsidRDefault="003C7057" w:rsidP="003C7057">
      <w:pPr>
        <w:rPr>
          <w:rFonts w:ascii="Times New Roman" w:eastAsia="Arial" w:hAnsi="Times New Roman" w:cs="Arial"/>
          <w:lang w:val="en"/>
        </w:rPr>
      </w:pPr>
      <w:r w:rsidRPr="003C7057">
        <w:rPr>
          <w:rFonts w:ascii="Times New Roman" w:eastAsia="Arial" w:hAnsi="Times New Roman" w:cs="Arial"/>
          <w:lang w:val="en"/>
        </w:rPr>
        <w:t xml:space="preserve">$15,200 in the bank of which $7,000 are for the play structure. There are some outstanding cheques which leaves </w:t>
      </w:r>
      <w:r w:rsidR="003A159A">
        <w:rPr>
          <w:rFonts w:ascii="Times New Roman" w:eastAsia="Arial" w:hAnsi="Times New Roman" w:cs="Arial"/>
          <w:lang w:val="en"/>
        </w:rPr>
        <w:t xml:space="preserve">us </w:t>
      </w:r>
      <w:r w:rsidRPr="003C7057">
        <w:rPr>
          <w:rFonts w:ascii="Times New Roman" w:eastAsia="Arial" w:hAnsi="Times New Roman" w:cs="Arial"/>
          <w:lang w:val="en"/>
        </w:rPr>
        <w:t>with around $3,500 to spend</w:t>
      </w:r>
    </w:p>
    <w:p w14:paraId="59344007" w14:textId="77777777" w:rsidR="00E77E3E" w:rsidRPr="003C7057" w:rsidRDefault="00E77E3E" w:rsidP="00E77E3E">
      <w:pPr>
        <w:pStyle w:val="Normal1"/>
        <w:ind w:left="-284"/>
        <w:rPr>
          <w:rFonts w:ascii="Times New Roman" w:hAnsi="Times New Roman"/>
          <w:b/>
          <w:sz w:val="24"/>
          <w:szCs w:val="24"/>
          <w:lang w:val="en-US"/>
        </w:rPr>
      </w:pPr>
    </w:p>
    <w:p w14:paraId="448936F1" w14:textId="6DB7E750" w:rsidR="00CB0AE0" w:rsidRPr="00D806C9" w:rsidRDefault="00720A80" w:rsidP="00CB0AE0">
      <w:pPr>
        <w:pStyle w:val="Normal1"/>
        <w:ind w:left="-284"/>
        <w:rPr>
          <w:rFonts w:ascii="Times New Roman" w:hAnsi="Times New Roman"/>
          <w:b/>
          <w:sz w:val="24"/>
          <w:szCs w:val="24"/>
        </w:rPr>
      </w:pPr>
      <w:r>
        <w:rPr>
          <w:rFonts w:ascii="Times New Roman" w:hAnsi="Times New Roman"/>
          <w:b/>
          <w:sz w:val="24"/>
          <w:szCs w:val="24"/>
        </w:rPr>
        <w:lastRenderedPageBreak/>
        <w:t>SPRING FUNDRAISER</w:t>
      </w:r>
      <w:r w:rsidR="00F4192A" w:rsidRPr="00D806C9">
        <w:rPr>
          <w:rFonts w:ascii="Times New Roman" w:hAnsi="Times New Roman"/>
          <w:b/>
          <w:sz w:val="24"/>
          <w:szCs w:val="24"/>
        </w:rPr>
        <w:t xml:space="preserve"> </w:t>
      </w:r>
      <w:r w:rsidR="00CB0AE0" w:rsidRPr="00D806C9">
        <w:rPr>
          <w:rFonts w:ascii="Times New Roman" w:hAnsi="Times New Roman"/>
          <w:b/>
          <w:sz w:val="24"/>
          <w:szCs w:val="24"/>
        </w:rPr>
        <w:t xml:space="preserve">- </w:t>
      </w:r>
      <w:r w:rsidR="00F4192A" w:rsidRPr="00D806C9">
        <w:rPr>
          <w:rFonts w:ascii="Times New Roman" w:hAnsi="Times New Roman"/>
          <w:b/>
          <w:sz w:val="24"/>
          <w:szCs w:val="24"/>
        </w:rPr>
        <w:t xml:space="preserve">Hana </w:t>
      </w:r>
      <w:r w:rsidR="00CB0AE0" w:rsidRPr="00D806C9">
        <w:rPr>
          <w:rFonts w:ascii="Times New Roman" w:hAnsi="Times New Roman"/>
          <w:b/>
          <w:sz w:val="24"/>
          <w:szCs w:val="24"/>
        </w:rPr>
        <w:t xml:space="preserve">Elomrani </w:t>
      </w:r>
      <w:r w:rsidR="00F4192A" w:rsidRPr="00D806C9">
        <w:rPr>
          <w:rFonts w:ascii="Times New Roman" w:hAnsi="Times New Roman"/>
          <w:b/>
          <w:sz w:val="24"/>
          <w:szCs w:val="24"/>
        </w:rPr>
        <w:t>&amp; Janice</w:t>
      </w:r>
      <w:r w:rsidR="00CB0AE0" w:rsidRPr="00D806C9">
        <w:rPr>
          <w:rFonts w:ascii="Times New Roman" w:hAnsi="Times New Roman"/>
          <w:b/>
          <w:sz w:val="24"/>
          <w:szCs w:val="24"/>
        </w:rPr>
        <w:t xml:space="preserve"> Rupert</w:t>
      </w:r>
    </w:p>
    <w:p w14:paraId="543D5588" w14:textId="46F4455D" w:rsidR="00284369" w:rsidRPr="00284369" w:rsidRDefault="00284369" w:rsidP="00284369">
      <w:pPr>
        <w:pStyle w:val="Normal1"/>
        <w:ind w:left="-284"/>
        <w:rPr>
          <w:rFonts w:ascii="Times New Roman" w:hAnsi="Times New Roman"/>
          <w:i/>
          <w:sz w:val="24"/>
          <w:szCs w:val="24"/>
        </w:rPr>
      </w:pPr>
      <w:r w:rsidRPr="00284369">
        <w:rPr>
          <w:rFonts w:ascii="Times New Roman" w:hAnsi="Times New Roman"/>
          <w:i/>
          <w:sz w:val="24"/>
          <w:szCs w:val="24"/>
        </w:rPr>
        <w:t>P</w:t>
      </w:r>
      <w:r>
        <w:rPr>
          <w:rFonts w:ascii="Times New Roman" w:hAnsi="Times New Roman"/>
          <w:i/>
          <w:sz w:val="24"/>
          <w:szCs w:val="24"/>
        </w:rPr>
        <w:t>rimary fundraising objective – Play S</w:t>
      </w:r>
      <w:r w:rsidRPr="00284369">
        <w:rPr>
          <w:rFonts w:ascii="Times New Roman" w:hAnsi="Times New Roman"/>
          <w:i/>
          <w:sz w:val="24"/>
          <w:szCs w:val="24"/>
        </w:rPr>
        <w:t>tructure</w:t>
      </w:r>
    </w:p>
    <w:p w14:paraId="7710D39D" w14:textId="54473806" w:rsidR="00CB0AE0" w:rsidRDefault="003C7057" w:rsidP="00CB0AE0">
      <w:pPr>
        <w:pStyle w:val="Normal1"/>
        <w:ind w:left="-284"/>
        <w:rPr>
          <w:rFonts w:ascii="Times New Roman" w:hAnsi="Times New Roman"/>
          <w:sz w:val="24"/>
          <w:szCs w:val="24"/>
        </w:rPr>
      </w:pPr>
      <w:r w:rsidRPr="003C7057">
        <w:rPr>
          <w:rFonts w:ascii="Times New Roman" w:hAnsi="Times New Roman"/>
          <w:sz w:val="24"/>
          <w:szCs w:val="24"/>
        </w:rPr>
        <w:t>Discussion postponed to next meeting Janice and Hana were not present</w:t>
      </w:r>
    </w:p>
    <w:p w14:paraId="4B3D0FB4" w14:textId="77777777" w:rsidR="003C7057" w:rsidRPr="00D806C9" w:rsidRDefault="003C7057" w:rsidP="00CB0AE0">
      <w:pPr>
        <w:pStyle w:val="Normal1"/>
        <w:ind w:left="-284"/>
        <w:rPr>
          <w:rFonts w:ascii="Times New Roman" w:hAnsi="Times New Roman"/>
          <w:sz w:val="24"/>
          <w:szCs w:val="24"/>
        </w:rPr>
      </w:pPr>
    </w:p>
    <w:p w14:paraId="343EF650" w14:textId="34490245" w:rsidR="00284369" w:rsidRDefault="00284369" w:rsidP="00284369">
      <w:pPr>
        <w:pStyle w:val="Normal1"/>
        <w:ind w:left="-284"/>
        <w:rPr>
          <w:rFonts w:ascii="Times New Roman" w:hAnsi="Times New Roman"/>
          <w:b/>
          <w:sz w:val="24"/>
          <w:szCs w:val="24"/>
        </w:rPr>
      </w:pPr>
      <w:r>
        <w:rPr>
          <w:rFonts w:ascii="Times New Roman" w:hAnsi="Times New Roman"/>
          <w:b/>
          <w:sz w:val="24"/>
          <w:szCs w:val="24"/>
        </w:rPr>
        <w:t>SPRING DANCE</w:t>
      </w:r>
      <w:r w:rsidR="00CB0AE0" w:rsidRPr="00D806C9">
        <w:rPr>
          <w:rFonts w:ascii="Times New Roman" w:hAnsi="Times New Roman"/>
          <w:b/>
          <w:sz w:val="24"/>
          <w:szCs w:val="24"/>
        </w:rPr>
        <w:t xml:space="preserve"> – </w:t>
      </w:r>
      <w:r w:rsidR="00B02194" w:rsidRPr="00D806C9">
        <w:rPr>
          <w:rFonts w:ascii="Times New Roman" w:hAnsi="Times New Roman"/>
          <w:b/>
          <w:sz w:val="24"/>
          <w:szCs w:val="24"/>
        </w:rPr>
        <w:t>Robin</w:t>
      </w:r>
      <w:r w:rsidR="00CB0AE0" w:rsidRPr="00D806C9">
        <w:rPr>
          <w:rFonts w:ascii="Times New Roman" w:hAnsi="Times New Roman"/>
          <w:sz w:val="24"/>
          <w:szCs w:val="24"/>
        </w:rPr>
        <w:t xml:space="preserve"> </w:t>
      </w:r>
      <w:r w:rsidR="00CB0AE0" w:rsidRPr="00D806C9">
        <w:rPr>
          <w:rFonts w:ascii="Times New Roman" w:hAnsi="Times New Roman"/>
          <w:b/>
          <w:sz w:val="24"/>
          <w:szCs w:val="24"/>
        </w:rPr>
        <w:t>Kearns</w:t>
      </w:r>
      <w:r>
        <w:rPr>
          <w:rFonts w:ascii="Times New Roman" w:hAnsi="Times New Roman"/>
          <w:b/>
          <w:sz w:val="24"/>
          <w:szCs w:val="24"/>
        </w:rPr>
        <w:t xml:space="preserve"> </w:t>
      </w:r>
    </w:p>
    <w:p w14:paraId="0494479E" w14:textId="1855A73C" w:rsidR="00CB0AE0" w:rsidRPr="00D806C9" w:rsidRDefault="003C7057" w:rsidP="00CB0AE0">
      <w:pPr>
        <w:pStyle w:val="Normal1"/>
        <w:ind w:left="-284"/>
        <w:rPr>
          <w:rFonts w:ascii="Times New Roman" w:hAnsi="Times New Roman"/>
          <w:sz w:val="24"/>
          <w:szCs w:val="24"/>
        </w:rPr>
      </w:pPr>
      <w:r w:rsidRPr="003C7057">
        <w:rPr>
          <w:rFonts w:ascii="Times New Roman" w:hAnsi="Times New Roman"/>
          <w:sz w:val="24"/>
          <w:szCs w:val="24"/>
          <w:lang w:val="en-CA"/>
        </w:rPr>
        <w:t>Discussion postponed to next meeting</w:t>
      </w:r>
    </w:p>
    <w:p w14:paraId="478C346A" w14:textId="55FE72A6" w:rsidR="00CB0AE0" w:rsidRPr="00D806C9" w:rsidRDefault="00284369" w:rsidP="00CB0AE0">
      <w:pPr>
        <w:pStyle w:val="Normal1"/>
        <w:ind w:left="-284"/>
        <w:rPr>
          <w:rFonts w:ascii="Times New Roman" w:hAnsi="Times New Roman"/>
          <w:b/>
          <w:sz w:val="24"/>
          <w:szCs w:val="24"/>
        </w:rPr>
      </w:pPr>
      <w:r>
        <w:rPr>
          <w:rFonts w:ascii="Times New Roman" w:hAnsi="Times New Roman"/>
          <w:b/>
          <w:sz w:val="24"/>
          <w:szCs w:val="24"/>
        </w:rPr>
        <w:t>TEACHER APPRECIATION DAY</w:t>
      </w:r>
      <w:r w:rsidR="00CB0AE0" w:rsidRPr="00D806C9">
        <w:rPr>
          <w:rFonts w:ascii="Times New Roman" w:hAnsi="Times New Roman"/>
          <w:b/>
          <w:sz w:val="24"/>
          <w:szCs w:val="24"/>
        </w:rPr>
        <w:t xml:space="preserve">– </w:t>
      </w:r>
      <w:r w:rsidR="006264BD" w:rsidRPr="00D806C9">
        <w:rPr>
          <w:rFonts w:ascii="Times New Roman" w:hAnsi="Times New Roman"/>
          <w:b/>
          <w:sz w:val="24"/>
          <w:szCs w:val="24"/>
        </w:rPr>
        <w:t>Michelle</w:t>
      </w:r>
      <w:r w:rsidR="00CB0AE0" w:rsidRPr="00D806C9">
        <w:rPr>
          <w:rFonts w:ascii="Times New Roman" w:hAnsi="Times New Roman"/>
          <w:b/>
          <w:sz w:val="24"/>
          <w:szCs w:val="24"/>
        </w:rPr>
        <w:t xml:space="preserve"> Boniface</w:t>
      </w:r>
      <w:r w:rsidR="006264BD" w:rsidRPr="00D806C9">
        <w:rPr>
          <w:rFonts w:ascii="Times New Roman" w:hAnsi="Times New Roman"/>
          <w:b/>
          <w:sz w:val="24"/>
          <w:szCs w:val="24"/>
        </w:rPr>
        <w:t xml:space="preserve"> </w:t>
      </w:r>
    </w:p>
    <w:p w14:paraId="5FCCCE17" w14:textId="07F390DD" w:rsidR="00D806C9" w:rsidRDefault="003C7057" w:rsidP="00D806C9">
      <w:pPr>
        <w:pStyle w:val="Normal1"/>
        <w:ind w:left="-284"/>
        <w:rPr>
          <w:rFonts w:ascii="Times New Roman" w:hAnsi="Times New Roman"/>
          <w:sz w:val="24"/>
          <w:szCs w:val="24"/>
        </w:rPr>
      </w:pPr>
      <w:r w:rsidRPr="003C7057">
        <w:rPr>
          <w:rFonts w:ascii="Times New Roman" w:hAnsi="Times New Roman"/>
          <w:sz w:val="24"/>
          <w:szCs w:val="24"/>
        </w:rPr>
        <w:t xml:space="preserve">The event was a success, many parents participated and teachers and staff really appreciated it. </w:t>
      </w:r>
      <w:r>
        <w:rPr>
          <w:rFonts w:ascii="Times New Roman" w:hAnsi="Times New Roman"/>
          <w:sz w:val="24"/>
          <w:szCs w:val="24"/>
        </w:rPr>
        <w:t xml:space="preserve">We think it should be an annual event. </w:t>
      </w:r>
      <w:r w:rsidRPr="003C7057">
        <w:rPr>
          <w:rFonts w:ascii="Times New Roman" w:hAnsi="Times New Roman"/>
          <w:sz w:val="24"/>
          <w:szCs w:val="24"/>
        </w:rPr>
        <w:t>Michelle will create summary form to help with next year’s event</w:t>
      </w:r>
    </w:p>
    <w:p w14:paraId="489F01E3" w14:textId="77777777" w:rsidR="003C7057" w:rsidRPr="00D806C9" w:rsidRDefault="003C7057" w:rsidP="00D806C9">
      <w:pPr>
        <w:pStyle w:val="Normal1"/>
        <w:ind w:left="-284"/>
        <w:rPr>
          <w:rFonts w:ascii="Times New Roman" w:hAnsi="Times New Roman"/>
          <w:sz w:val="24"/>
          <w:szCs w:val="24"/>
        </w:rPr>
      </w:pPr>
    </w:p>
    <w:p w14:paraId="4F0B28A3" w14:textId="01B2CA52" w:rsidR="00D806C9" w:rsidRPr="00D806C9" w:rsidRDefault="00284369" w:rsidP="00D806C9">
      <w:pPr>
        <w:pStyle w:val="Normal1"/>
        <w:ind w:left="-284"/>
        <w:rPr>
          <w:rFonts w:ascii="Times New Roman" w:hAnsi="Times New Roman"/>
          <w:sz w:val="24"/>
          <w:szCs w:val="24"/>
        </w:rPr>
      </w:pPr>
      <w:r>
        <w:rPr>
          <w:rFonts w:ascii="Times New Roman" w:hAnsi="Times New Roman"/>
          <w:b/>
          <w:sz w:val="24"/>
          <w:szCs w:val="24"/>
        </w:rPr>
        <w:t>TEACHER RECOGITION GIFTS</w:t>
      </w:r>
      <w:r w:rsidR="006264BD" w:rsidRPr="00D806C9">
        <w:rPr>
          <w:rFonts w:ascii="Times New Roman" w:hAnsi="Times New Roman"/>
          <w:sz w:val="24"/>
          <w:szCs w:val="24"/>
        </w:rPr>
        <w:t xml:space="preserve"> </w:t>
      </w:r>
      <w:r w:rsidR="006264BD" w:rsidRPr="00D806C9">
        <w:rPr>
          <w:rFonts w:ascii="Times New Roman" w:hAnsi="Times New Roman"/>
          <w:b/>
          <w:sz w:val="24"/>
          <w:szCs w:val="24"/>
        </w:rPr>
        <w:t>– Michelle Boniface</w:t>
      </w:r>
      <w:r w:rsidR="006264BD" w:rsidRPr="00D806C9">
        <w:rPr>
          <w:rFonts w:ascii="Times New Roman" w:hAnsi="Times New Roman"/>
          <w:sz w:val="24"/>
          <w:szCs w:val="24"/>
        </w:rPr>
        <w:t xml:space="preserve"> to co-ordinate.  </w:t>
      </w:r>
    </w:p>
    <w:p w14:paraId="7A22DEB6" w14:textId="5D38A8BB" w:rsidR="00D806C9" w:rsidRPr="00D806C9" w:rsidRDefault="009D3E7E" w:rsidP="00D806C9">
      <w:pPr>
        <w:pStyle w:val="Normal1"/>
        <w:ind w:left="-284"/>
        <w:rPr>
          <w:rFonts w:ascii="Times New Roman" w:hAnsi="Times New Roman"/>
          <w:sz w:val="24"/>
          <w:szCs w:val="24"/>
        </w:rPr>
      </w:pPr>
      <w:r w:rsidRPr="00D806C9">
        <w:rPr>
          <w:rFonts w:ascii="Times New Roman" w:hAnsi="Times New Roman"/>
          <w:sz w:val="24"/>
          <w:szCs w:val="24"/>
        </w:rPr>
        <w:t xml:space="preserve">Gift cards will be provided as follows: </w:t>
      </w:r>
      <w:r w:rsidR="006264BD" w:rsidRPr="00D806C9">
        <w:rPr>
          <w:rFonts w:ascii="Times New Roman" w:hAnsi="Times New Roman"/>
          <w:sz w:val="24"/>
          <w:szCs w:val="24"/>
        </w:rPr>
        <w:t xml:space="preserve">$100 for full time teachers/$50 for part-time teachers and EAs.  </w:t>
      </w:r>
      <w:r w:rsidR="00284369">
        <w:rPr>
          <w:rFonts w:ascii="Times New Roman" w:hAnsi="Times New Roman"/>
          <w:sz w:val="24"/>
          <w:szCs w:val="24"/>
        </w:rPr>
        <w:t>(Previously mot</w:t>
      </w:r>
      <w:r w:rsidR="003C7057">
        <w:rPr>
          <w:rFonts w:ascii="Times New Roman" w:hAnsi="Times New Roman"/>
          <w:sz w:val="24"/>
          <w:szCs w:val="24"/>
        </w:rPr>
        <w:t>ioned and approved by council.). Funding were confirmed with Gordon.</w:t>
      </w:r>
      <w:r w:rsidR="00E03E9E">
        <w:rPr>
          <w:rFonts w:ascii="Times New Roman" w:hAnsi="Times New Roman"/>
          <w:sz w:val="24"/>
          <w:szCs w:val="24"/>
        </w:rPr>
        <w:t xml:space="preserve"> We got the list of teachers and EAs from Mr. McGarrity to proceed and buy the gift cards.</w:t>
      </w:r>
    </w:p>
    <w:p w14:paraId="26C6E2BB" w14:textId="77777777" w:rsidR="00D806C9" w:rsidRPr="00D806C9" w:rsidRDefault="00D806C9" w:rsidP="00D806C9">
      <w:pPr>
        <w:pStyle w:val="Normal1"/>
        <w:ind w:left="-284"/>
        <w:rPr>
          <w:rFonts w:ascii="Times New Roman" w:hAnsi="Times New Roman"/>
          <w:sz w:val="24"/>
          <w:szCs w:val="24"/>
        </w:rPr>
      </w:pPr>
    </w:p>
    <w:p w14:paraId="6C78911F" w14:textId="77777777" w:rsidR="00D806C9" w:rsidRPr="00D806C9" w:rsidRDefault="00D806C9" w:rsidP="00D806C9">
      <w:pPr>
        <w:pStyle w:val="Normal1"/>
        <w:ind w:left="-284"/>
        <w:rPr>
          <w:rFonts w:ascii="Times New Roman" w:hAnsi="Times New Roman"/>
          <w:sz w:val="24"/>
          <w:szCs w:val="24"/>
        </w:rPr>
      </w:pPr>
    </w:p>
    <w:p w14:paraId="68643923" w14:textId="37FE7C4B" w:rsidR="009D3E7E" w:rsidRDefault="009D3E7E" w:rsidP="00D806C9">
      <w:pPr>
        <w:pStyle w:val="Normal1"/>
        <w:ind w:left="-284"/>
        <w:rPr>
          <w:rFonts w:ascii="Times New Roman" w:hAnsi="Times New Roman"/>
          <w:sz w:val="24"/>
          <w:szCs w:val="24"/>
        </w:rPr>
      </w:pPr>
      <w:r w:rsidRPr="00D806C9">
        <w:rPr>
          <w:rFonts w:ascii="Times New Roman" w:hAnsi="Times New Roman"/>
          <w:sz w:val="24"/>
          <w:szCs w:val="24"/>
        </w:rPr>
        <w:t>Meeting adjourned 8:</w:t>
      </w:r>
      <w:r w:rsidR="00E03E9E">
        <w:rPr>
          <w:rFonts w:ascii="Times New Roman" w:hAnsi="Times New Roman"/>
          <w:sz w:val="24"/>
          <w:szCs w:val="24"/>
        </w:rPr>
        <w:t>05</w:t>
      </w:r>
      <w:r w:rsidR="00284369">
        <w:rPr>
          <w:rFonts w:ascii="Times New Roman" w:hAnsi="Times New Roman"/>
          <w:sz w:val="24"/>
          <w:szCs w:val="24"/>
        </w:rPr>
        <w:t>pm</w:t>
      </w:r>
    </w:p>
    <w:p w14:paraId="0591D1CC" w14:textId="77777777" w:rsidR="00284369" w:rsidRDefault="00284369" w:rsidP="00D806C9">
      <w:pPr>
        <w:pStyle w:val="Normal1"/>
        <w:ind w:left="-284"/>
        <w:rPr>
          <w:rFonts w:ascii="Times New Roman" w:hAnsi="Times New Roman"/>
          <w:sz w:val="24"/>
          <w:szCs w:val="24"/>
        </w:rPr>
      </w:pPr>
    </w:p>
    <w:p w14:paraId="5A70A6D9" w14:textId="607D54DC" w:rsidR="00284369" w:rsidRDefault="00284369" w:rsidP="00D806C9">
      <w:pPr>
        <w:pStyle w:val="Normal1"/>
        <w:ind w:left="-284"/>
        <w:rPr>
          <w:rFonts w:ascii="Times New Roman" w:hAnsi="Times New Roman"/>
          <w:i/>
          <w:sz w:val="24"/>
          <w:szCs w:val="24"/>
        </w:rPr>
      </w:pPr>
      <w:r>
        <w:rPr>
          <w:rFonts w:ascii="Times New Roman" w:hAnsi="Times New Roman"/>
          <w:i/>
          <w:sz w:val="24"/>
          <w:szCs w:val="24"/>
        </w:rPr>
        <w:t xml:space="preserve">Minutes prepared by </w:t>
      </w:r>
      <w:r w:rsidR="00E03E9E">
        <w:rPr>
          <w:rFonts w:ascii="Times New Roman" w:hAnsi="Times New Roman"/>
          <w:i/>
          <w:sz w:val="24"/>
          <w:szCs w:val="24"/>
        </w:rPr>
        <w:t>Nubia Cabezas</w:t>
      </w:r>
    </w:p>
    <w:p w14:paraId="2EBDA6C1" w14:textId="1F1C7AA2" w:rsidR="00284369" w:rsidRPr="003C7057" w:rsidRDefault="00D44BFE" w:rsidP="00D806C9">
      <w:pPr>
        <w:pStyle w:val="Normal1"/>
        <w:ind w:left="-284"/>
        <w:rPr>
          <w:rFonts w:ascii="Times New Roman" w:hAnsi="Times New Roman"/>
          <w:sz w:val="24"/>
          <w:szCs w:val="24"/>
          <w:lang w:val="fr-CA"/>
        </w:rPr>
      </w:pPr>
      <w:proofErr w:type="spellStart"/>
      <w:r w:rsidRPr="003C7057">
        <w:rPr>
          <w:rFonts w:ascii="Times New Roman" w:hAnsi="Times New Roman"/>
          <w:sz w:val="24"/>
          <w:szCs w:val="24"/>
          <w:lang w:val="fr-CA"/>
        </w:rPr>
        <w:t>Attendance</w:t>
      </w:r>
      <w:proofErr w:type="spellEnd"/>
      <w:r w:rsidRPr="003C7057">
        <w:rPr>
          <w:rFonts w:ascii="Times New Roman" w:hAnsi="Times New Roman"/>
          <w:sz w:val="24"/>
          <w:szCs w:val="24"/>
          <w:lang w:val="fr-CA"/>
        </w:rPr>
        <w:t>:</w:t>
      </w:r>
    </w:p>
    <w:p w14:paraId="198504F9" w14:textId="77777777" w:rsidR="00D44BFE" w:rsidRPr="003C7057" w:rsidRDefault="00D44BFE" w:rsidP="00D806C9">
      <w:pPr>
        <w:pStyle w:val="Normal1"/>
        <w:ind w:left="-284"/>
        <w:rPr>
          <w:rFonts w:ascii="Times New Roman" w:hAnsi="Times New Roman"/>
          <w:sz w:val="24"/>
          <w:szCs w:val="24"/>
          <w:lang w:val="fr-CA"/>
        </w:rPr>
      </w:pPr>
    </w:p>
    <w:p w14:paraId="46D1AB1A" w14:textId="7CFD1651" w:rsidR="00D44BFE" w:rsidRDefault="00D44BFE" w:rsidP="00D806C9">
      <w:pPr>
        <w:pStyle w:val="Normal1"/>
        <w:ind w:left="-284"/>
        <w:rPr>
          <w:rFonts w:ascii="Times New Roman" w:hAnsi="Times New Roman"/>
          <w:sz w:val="24"/>
          <w:szCs w:val="24"/>
          <w:lang w:val="fr-CA"/>
        </w:rPr>
      </w:pPr>
      <w:r w:rsidRPr="003C7057">
        <w:rPr>
          <w:rFonts w:ascii="Times New Roman" w:hAnsi="Times New Roman"/>
          <w:sz w:val="24"/>
          <w:szCs w:val="24"/>
          <w:lang w:val="fr-CA"/>
        </w:rPr>
        <w:t>Joanne Cheng</w:t>
      </w:r>
    </w:p>
    <w:p w14:paraId="166D0CA1" w14:textId="708A2CAA" w:rsidR="003A159A" w:rsidRPr="003C7057" w:rsidRDefault="003A159A" w:rsidP="00D806C9">
      <w:pPr>
        <w:pStyle w:val="Normal1"/>
        <w:ind w:left="-284"/>
        <w:rPr>
          <w:rFonts w:ascii="Times New Roman" w:hAnsi="Times New Roman"/>
          <w:sz w:val="24"/>
          <w:szCs w:val="24"/>
          <w:lang w:val="fr-CA"/>
        </w:rPr>
      </w:pPr>
      <w:r>
        <w:rPr>
          <w:rFonts w:ascii="Times New Roman" w:hAnsi="Times New Roman"/>
          <w:sz w:val="24"/>
          <w:szCs w:val="24"/>
          <w:lang w:val="fr-CA"/>
        </w:rPr>
        <w:t>Dana Rose</w:t>
      </w:r>
    </w:p>
    <w:p w14:paraId="6922F425" w14:textId="10EEF762" w:rsidR="00D44BFE" w:rsidRPr="003C7057" w:rsidRDefault="00D44BFE" w:rsidP="00D806C9">
      <w:pPr>
        <w:pStyle w:val="Normal1"/>
        <w:ind w:left="-284"/>
        <w:rPr>
          <w:rFonts w:ascii="Times New Roman" w:hAnsi="Times New Roman"/>
          <w:sz w:val="24"/>
          <w:szCs w:val="24"/>
          <w:lang w:val="fr-CA"/>
        </w:rPr>
      </w:pPr>
      <w:r w:rsidRPr="003C7057">
        <w:rPr>
          <w:rFonts w:ascii="Times New Roman" w:hAnsi="Times New Roman"/>
          <w:sz w:val="24"/>
          <w:szCs w:val="24"/>
          <w:lang w:val="fr-CA"/>
        </w:rPr>
        <w:t>Michelle Boniface</w:t>
      </w:r>
    </w:p>
    <w:p w14:paraId="432D5A2F" w14:textId="3DE983E2" w:rsidR="00E03E9E" w:rsidRPr="00284369" w:rsidRDefault="00E03E9E" w:rsidP="00D806C9">
      <w:pPr>
        <w:pStyle w:val="Normal1"/>
        <w:ind w:left="-284"/>
        <w:rPr>
          <w:rFonts w:ascii="Times New Roman" w:hAnsi="Times New Roman"/>
          <w:sz w:val="24"/>
          <w:szCs w:val="24"/>
        </w:rPr>
      </w:pPr>
      <w:r>
        <w:rPr>
          <w:rFonts w:ascii="Times New Roman" w:hAnsi="Times New Roman"/>
          <w:sz w:val="24"/>
          <w:szCs w:val="24"/>
        </w:rPr>
        <w:t>Gordon Fitzpatrick</w:t>
      </w:r>
    </w:p>
    <w:p w14:paraId="192FB3FD" w14:textId="77777777" w:rsidR="003A159A" w:rsidRPr="003A159A" w:rsidRDefault="003A159A" w:rsidP="003A159A">
      <w:pPr>
        <w:pStyle w:val="Normal1"/>
        <w:ind w:left="-284"/>
        <w:rPr>
          <w:rFonts w:ascii="Times New Roman" w:hAnsi="Times New Roman"/>
          <w:sz w:val="24"/>
          <w:szCs w:val="24"/>
          <w:lang w:val="fr-CA"/>
        </w:rPr>
      </w:pPr>
      <w:r w:rsidRPr="003A159A">
        <w:rPr>
          <w:rFonts w:ascii="Times New Roman" w:hAnsi="Times New Roman"/>
          <w:sz w:val="24"/>
          <w:szCs w:val="24"/>
          <w:lang w:val="fr-CA"/>
        </w:rPr>
        <w:t>Nubia Cabezas</w:t>
      </w:r>
    </w:p>
    <w:p w14:paraId="67F0DCB0" w14:textId="77777777" w:rsidR="009D3E7E" w:rsidRPr="00D806C9" w:rsidRDefault="009D3E7E" w:rsidP="006264BD">
      <w:pPr>
        <w:pStyle w:val="ListParagraph"/>
        <w:rPr>
          <w:rFonts w:ascii="Times New Roman" w:hAnsi="Times New Roman"/>
        </w:rPr>
      </w:pPr>
    </w:p>
    <w:sectPr w:rsidR="009D3E7E" w:rsidRPr="00D806C9" w:rsidSect="00284E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78CC"/>
    <w:multiLevelType w:val="hybridMultilevel"/>
    <w:tmpl w:val="6A64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C23D7"/>
    <w:multiLevelType w:val="hybridMultilevel"/>
    <w:tmpl w:val="DAAA39AA"/>
    <w:lvl w:ilvl="0" w:tplc="1CF09432">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764DB"/>
    <w:multiLevelType w:val="hybridMultilevel"/>
    <w:tmpl w:val="8E364580"/>
    <w:lvl w:ilvl="0" w:tplc="11A675C6">
      <w:numFmt w:val="bullet"/>
      <w:lvlText w:val="-"/>
      <w:lvlJc w:val="left"/>
      <w:pPr>
        <w:ind w:left="76" w:hanging="360"/>
      </w:pPr>
      <w:rPr>
        <w:rFonts w:ascii="Arial" w:eastAsia="Arial" w:hAnsi="Arial" w:cs="Arial"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77"/>
    <w:rsid w:val="00217AA1"/>
    <w:rsid w:val="00284369"/>
    <w:rsid w:val="00284E86"/>
    <w:rsid w:val="00393B9F"/>
    <w:rsid w:val="003A159A"/>
    <w:rsid w:val="003C7057"/>
    <w:rsid w:val="005A5077"/>
    <w:rsid w:val="006264BD"/>
    <w:rsid w:val="00716C9B"/>
    <w:rsid w:val="00720A80"/>
    <w:rsid w:val="00817BB8"/>
    <w:rsid w:val="00903B85"/>
    <w:rsid w:val="00910443"/>
    <w:rsid w:val="009D3E7E"/>
    <w:rsid w:val="00AA7A83"/>
    <w:rsid w:val="00B02194"/>
    <w:rsid w:val="00B656E7"/>
    <w:rsid w:val="00CB0AE0"/>
    <w:rsid w:val="00D44BFE"/>
    <w:rsid w:val="00D806C9"/>
    <w:rsid w:val="00E03E9E"/>
    <w:rsid w:val="00E77E3E"/>
    <w:rsid w:val="00EB2682"/>
    <w:rsid w:val="00F04F8F"/>
    <w:rsid w:val="00F4192A"/>
    <w:rsid w:val="00FE49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95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77"/>
    <w:pPr>
      <w:ind w:left="720"/>
      <w:contextualSpacing/>
    </w:pPr>
  </w:style>
  <w:style w:type="paragraph" w:customStyle="1" w:styleId="Normal1">
    <w:name w:val="Normal1"/>
    <w:rsid w:val="00AA7A83"/>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77"/>
    <w:pPr>
      <w:ind w:left="720"/>
      <w:contextualSpacing/>
    </w:pPr>
  </w:style>
  <w:style w:type="paragraph" w:customStyle="1" w:styleId="Normal1">
    <w:name w:val="Normal1"/>
    <w:rsid w:val="00AA7A83"/>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Orbis Risk Consulting Inc.</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Lees</dc:creator>
  <cp:lastModifiedBy>kerri</cp:lastModifiedBy>
  <cp:revision>2</cp:revision>
  <dcterms:created xsi:type="dcterms:W3CDTF">2019-03-21T15:25:00Z</dcterms:created>
  <dcterms:modified xsi:type="dcterms:W3CDTF">2019-03-21T15:25:00Z</dcterms:modified>
</cp:coreProperties>
</file>